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ECA0009" wp14:paraId="1075216E" wp14:textId="04261C97">
      <w:pPr>
        <w:pStyle w:val="Normal"/>
        <w:jc w:val="center"/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7ECA0009" w:rsidR="09A6A6DA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Board of Trustees Self-Nomination Form</w:t>
      </w:r>
    </w:p>
    <w:p xmlns:wp14="http://schemas.microsoft.com/office/word/2010/wordml" w:rsidP="7ECA0009" wp14:paraId="1F7D6EC8" wp14:textId="5922D442">
      <w:pPr>
        <w:jc w:val="center"/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7ECA0009" w:rsidR="09A6A6DA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Rochester Zen Center </w:t>
      </w:r>
    </w:p>
    <w:p xmlns:wp14="http://schemas.microsoft.com/office/word/2010/wordml" w:rsidP="05F13D5B" wp14:paraId="5E5BA718" wp14:textId="2585CFC0">
      <w:pPr>
        <w:rPr>
          <w:rFonts w:ascii="Garamond" w:hAnsi="Garamond" w:eastAsia="Garamond" w:cs="Garamond"/>
          <w:i w:val="0"/>
          <w:iCs w:val="0"/>
          <w:noProof w:val="0"/>
          <w:color w:val="355BB7"/>
          <w:sz w:val="26"/>
          <w:szCs w:val="26"/>
          <w:lang w:val="en-US"/>
        </w:rPr>
      </w:pPr>
      <w:r w:rsidRPr="05F13D5B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Thank you for your willingness to nominate yourself as a </w:t>
      </w:r>
      <w:r w:rsidRPr="05F13D5B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possible candidate</w:t>
      </w:r>
      <w:r w:rsidRPr="05F13D5B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 in the upcoming RZC Board of Trustees election. Please complete the following form and send it to </w:t>
      </w:r>
      <w:hyperlink r:id="Rc4daa15ebcec43a5">
        <w:r w:rsidRPr="05F13D5B" w:rsidR="09A6A6DA">
          <w:rPr>
            <w:rStyle w:val="Hyperlink"/>
            <w:rFonts w:ascii="Garamond" w:hAnsi="Garamond" w:eastAsia="Garamond" w:cs="Garamond"/>
            <w:i w:val="0"/>
            <w:iCs w:val="0"/>
            <w:noProof w:val="0"/>
            <w:sz w:val="26"/>
            <w:szCs w:val="26"/>
            <w:lang w:val="en-US"/>
          </w:rPr>
          <w:t>nominations@rzc.org</w:t>
        </w:r>
      </w:hyperlink>
      <w:r w:rsidRPr="05F13D5B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 no later </w:t>
      </w:r>
      <w:r w:rsidRPr="05F13D5B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than </w:t>
      </w:r>
      <w:r w:rsidRPr="05F13D5B" w:rsidR="497E78E8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March 11, 2024.</w:t>
      </w:r>
      <w:r w:rsidRPr="05F13D5B" w:rsidR="09A6A6DA">
        <w:rPr>
          <w:rFonts w:ascii="Garamond" w:hAnsi="Garamond" w:eastAsia="Garamond" w:cs="Garamond"/>
          <w:i w:val="0"/>
          <w:iCs w:val="0"/>
          <w:noProof w:val="0"/>
          <w:color w:val="FB0280"/>
          <w:sz w:val="26"/>
          <w:szCs w:val="26"/>
          <w:lang w:val="en-US"/>
        </w:rPr>
        <w:t xml:space="preserve"> </w:t>
      </w:r>
      <w:r w:rsidRPr="05F13D5B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The Nominating Committee will then review all submissions and will contact you if </w:t>
      </w:r>
      <w:r w:rsidRPr="05F13D5B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additional</w:t>
      </w:r>
      <w:r w:rsidRPr="05F13D5B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 information is needed. The Committee’s responsibility is to select two candidates for each available board position. If you have any questions about the process, email</w:t>
      </w:r>
      <w:r w:rsidRPr="05F13D5B" w:rsidR="09A6A6DA">
        <w:rPr>
          <w:rFonts w:ascii="Garamond" w:hAnsi="Garamond" w:eastAsia="Garamond" w:cs="Garamond"/>
          <w:i w:val="0"/>
          <w:iCs w:val="0"/>
          <w:noProof w:val="0"/>
          <w:color w:val="auto"/>
          <w:sz w:val="26"/>
          <w:szCs w:val="26"/>
          <w:lang w:val="en-US"/>
        </w:rPr>
        <w:t xml:space="preserve"> </w:t>
      </w:r>
      <w:r w:rsidRPr="05F13D5B" w:rsidR="11607CAF">
        <w:rPr>
          <w:rFonts w:ascii="Garamond" w:hAnsi="Garamond" w:eastAsia="Garamond" w:cs="Garamond"/>
          <w:i w:val="0"/>
          <w:iCs w:val="0"/>
          <w:noProof w:val="0"/>
          <w:color w:val="auto"/>
          <w:sz w:val="26"/>
          <w:szCs w:val="26"/>
          <w:lang w:val="en-US"/>
        </w:rPr>
        <w:t>Darin Harris at</w:t>
      </w:r>
      <w:r w:rsidRPr="05F13D5B" w:rsidR="357A6074">
        <w:rPr>
          <w:rFonts w:ascii="Garamond" w:hAnsi="Garamond" w:eastAsia="Garamond" w:cs="Garamond"/>
          <w:i w:val="0"/>
          <w:iCs w:val="0"/>
          <w:noProof w:val="0"/>
          <w:color w:val="auto"/>
          <w:sz w:val="26"/>
          <w:szCs w:val="26"/>
          <w:lang w:val="en-US"/>
        </w:rPr>
        <w:t xml:space="preserve"> darinh@rzc.org</w:t>
      </w:r>
      <w:r w:rsidRPr="05F13D5B" w:rsidR="09A6A6DA">
        <w:rPr>
          <w:rFonts w:ascii="Garamond" w:hAnsi="Garamond" w:eastAsia="Garamond" w:cs="Garamond"/>
          <w:i w:val="0"/>
          <w:iCs w:val="0"/>
          <w:noProof w:val="0"/>
          <w:color w:val="auto"/>
          <w:sz w:val="26"/>
          <w:szCs w:val="26"/>
          <w:lang w:val="en-US"/>
        </w:rPr>
        <w:t>.</w:t>
      </w:r>
      <w:r>
        <w:br/>
      </w:r>
      <w:r w:rsidRPr="05F13D5B" w:rsidR="09A6A6DA">
        <w:rPr>
          <w:rFonts w:ascii="Garamond" w:hAnsi="Garamond" w:eastAsia="Garamond" w:cs="Garamond"/>
          <w:i w:val="0"/>
          <w:iCs w:val="0"/>
          <w:noProof w:val="0"/>
          <w:color w:val="355BB7"/>
          <w:sz w:val="26"/>
          <w:szCs w:val="26"/>
          <w:lang w:val="en-US"/>
        </w:rPr>
        <w:t xml:space="preserve"> </w:t>
      </w:r>
    </w:p>
    <w:p xmlns:wp14="http://schemas.microsoft.com/office/word/2010/wordml" w:rsidP="7ECA0009" wp14:paraId="3C674A49" wp14:textId="1DEFE230">
      <w:pPr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First and last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7ECA0009" wp14:paraId="68128D3A" wp14:textId="554DB4BA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1FDA9946" wp14:textId="459DA331">
      <w:pPr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Pronouns (e.g., he/him, she/her, they/them):</w:t>
      </w:r>
      <w:r>
        <w:tab/>
      </w:r>
      <w:r>
        <w:tab/>
      </w:r>
    </w:p>
    <w:p xmlns:wp14="http://schemas.microsoft.com/office/word/2010/wordml" w:rsidP="7ECA0009" wp14:paraId="548AF334" wp14:textId="658049A5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11F02BC5" wp14:textId="3FA6A73D">
      <w:pPr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Date of birth:</w:t>
      </w:r>
      <w:r>
        <w:tab/>
      </w:r>
      <w:r>
        <w:tab/>
      </w:r>
      <w:r>
        <w:tab/>
      </w:r>
    </w:p>
    <w:p xmlns:wp14="http://schemas.microsoft.com/office/word/2010/wordml" w:rsidP="7ECA0009" wp14:paraId="25E8E668" wp14:textId="043BCB44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3771D408" wp14:textId="2AAF2221">
      <w:pPr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Current 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7ECA0009" wp14:paraId="425C93DE" wp14:textId="40918FC9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6963330E" wp14:textId="4B60B9E7">
      <w:pPr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Email 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7ECA0009" wp14:paraId="732F1037" wp14:textId="3F4EE94F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003D2373" wp14:textId="248564AB">
      <w:pPr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Phone:</w:t>
      </w:r>
    </w:p>
    <w:p xmlns:wp14="http://schemas.microsoft.com/office/word/2010/wordml" w:rsidP="7ECA0009" wp14:paraId="0411E7D3" wp14:textId="4568C6DA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675DBCDE" wp14:textId="7E9DDE69">
      <w:pPr>
        <w:jc w:val="center"/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7ECA0009" w:rsidR="09A6A6DA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Experience</w:t>
      </w:r>
    </w:p>
    <w:p xmlns:wp14="http://schemas.microsoft.com/office/word/2010/wordml" w:rsidP="7ECA0009" wp14:paraId="7B12DD2C" wp14:textId="51A32F9A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3FFC999C" wp14:textId="5D750F11">
      <w:pPr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Employment status (e.g., full time, part time; seeking employment, retired:</w:t>
      </w:r>
    </w:p>
    <w:p xmlns:wp14="http://schemas.microsoft.com/office/word/2010/wordml" w:rsidP="7ECA0009" wp14:paraId="468C80F5" wp14:textId="075EB9DE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4F41DDFE" wp14:textId="0FEF73EA">
      <w:pPr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Employer name (if currently employed):</w:t>
      </w:r>
      <w:r>
        <w:tab/>
      </w:r>
    </w:p>
    <w:p xmlns:wp14="http://schemas.microsoft.com/office/word/2010/wordml" w:rsidP="7ECA0009" wp14:paraId="2E19EF8C" wp14:textId="15F53250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4D906AFE" wp14:textId="3B1F0F55">
      <w:pPr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Years with current or </w:t>
      </w: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previous</w:t>
      </w: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 employer: </w:t>
      </w:r>
    </w:p>
    <w:p xmlns:wp14="http://schemas.microsoft.com/office/word/2010/wordml" w:rsidP="7ECA0009" wp14:paraId="72E7E8DD" wp14:textId="674CD01A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1CD1195B" wp14:textId="344811D8">
      <w:pPr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Years working in current or </w:t>
      </w: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previous</w:t>
      </w: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 field:</w:t>
      </w:r>
    </w:p>
    <w:p xmlns:wp14="http://schemas.microsoft.com/office/word/2010/wordml" w:rsidP="7ECA0009" wp14:paraId="5A4FA093" wp14:textId="72BDD445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4E8F0F95" wp14:textId="10069A96">
      <w:pPr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Occupation or position:</w:t>
      </w:r>
      <w:r>
        <w:tab/>
      </w:r>
    </w:p>
    <w:p xmlns:wp14="http://schemas.microsoft.com/office/word/2010/wordml" w:rsidP="7ECA0009" wp14:paraId="04CB06EB" wp14:textId="47B56755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43D59E78" wp14:textId="7FA26B74">
      <w:pPr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Briefly describe your employment background:</w:t>
      </w:r>
    </w:p>
    <w:p xmlns:wp14="http://schemas.microsoft.com/office/word/2010/wordml" w:rsidP="7ECA0009" wp14:paraId="6D84955F" wp14:textId="36738D1E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544325AE" wp14:textId="782A5BFE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2CAD9638" wp14:textId="5FB55621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7B7DFE3A" wp14:textId="2633B236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6AA2B661" wp14:textId="61105C5E">
      <w:pPr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List your degree(s) or certification(s) and/or field(s) of </w:t>
      </w: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expertise</w:t>
      </w: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:</w:t>
      </w:r>
    </w:p>
    <w:p xmlns:wp14="http://schemas.microsoft.com/office/word/2010/wordml" w:rsidP="7ECA0009" wp14:paraId="75B48A0C" wp14:textId="15145BB0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23B420A7" wp14:textId="5F80889E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6DF7A118" wp14:textId="3122FCB6">
      <w:pPr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If you have prior experience in serving on a board of trustees or directors, please </w:t>
      </w:r>
      <w:r>
        <w:br/>
      </w: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provide the name(s) and date(s):</w:t>
      </w:r>
    </w:p>
    <w:p xmlns:wp14="http://schemas.microsoft.com/office/word/2010/wordml" w:rsidP="7ECA0009" wp14:paraId="05EAE46D" wp14:textId="7E243A32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6AC6BE05" wp14:textId="5D7B1644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6C67A69D" wp14:textId="45C218D5">
      <w:pPr>
        <w:jc w:val="center"/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7ECA0009" w:rsidR="09A6A6DA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Zen Center Engagement</w:t>
      </w:r>
    </w:p>
    <w:p xmlns:wp14="http://schemas.microsoft.com/office/word/2010/wordml" w:rsidP="7ECA0009" wp14:paraId="461E3619" wp14:textId="2514933D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30203F55" wp14:textId="127342B4">
      <w:pPr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How many years have you been a member of the Zen Center</w:t>
      </w: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?  </w:t>
      </w:r>
    </w:p>
    <w:p xmlns:wp14="http://schemas.microsoft.com/office/word/2010/wordml" w:rsidP="7ECA0009" wp14:paraId="0342FE2C" wp14:textId="575F4BD9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244D345C" wp14:textId="781AB71F">
      <w:pPr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In what ways have you previously been involved at the Center?</w:t>
      </w:r>
    </w:p>
    <w:p xmlns:wp14="http://schemas.microsoft.com/office/word/2010/wordml" w:rsidP="7ECA0009" wp14:paraId="65ABFB4F" wp14:textId="1DC02B08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075626C6" wp14:textId="52CF1EE1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782F3111" wp14:textId="15EE1DDB">
      <w:pPr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What </w:t>
      </w: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expertise</w:t>
      </w: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, skills, or competencies do you </w:t>
      </w: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possess</w:t>
      </w: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 that you believe will contribute to the RZC board's functioning?</w:t>
      </w:r>
    </w:p>
    <w:p xmlns:wp14="http://schemas.microsoft.com/office/word/2010/wordml" w:rsidP="7ECA0009" wp14:paraId="5620F461" wp14:textId="02B6BA03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05F13D5B" wp14:paraId="054FA831" wp14:textId="52C5FD57">
      <w:pPr>
        <w:pStyle w:val="Normal"/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05F13D5B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Explain briefly, in a paragraph or two, why you wish to serve as a Zen Center trustee. Prior to answering this question, please read the following overview of board member roles and responsibilities: </w:t>
      </w:r>
      <w:hyperlink r:id="R83123af0289c4659">
        <w:r w:rsidRPr="05F13D5B" w:rsidR="09A6A6DA">
          <w:rPr>
            <w:rStyle w:val="Hyperlink"/>
            <w:rFonts w:ascii="Garamond" w:hAnsi="Garamond" w:eastAsia="Garamond" w:cs="Garamond"/>
            <w:i w:val="0"/>
            <w:iCs w:val="0"/>
            <w:noProof w:val="0"/>
            <w:sz w:val="26"/>
            <w:szCs w:val="26"/>
            <w:lang w:val="en-US"/>
          </w:rPr>
          <w:t>https://www.rzc.org/about/governance/trustees-officers/trustee-responsibilities/</w:t>
        </w:r>
      </w:hyperlink>
      <w:r w:rsidRPr="05F13D5B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.  </w:t>
      </w:r>
    </w:p>
    <w:p xmlns:wp14="http://schemas.microsoft.com/office/word/2010/wordml" w:rsidP="7ECA0009" wp14:paraId="5C9D8161" wp14:textId="31D8B603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4A3CA2BE" wp14:textId="142BD741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764CE843" wp14:textId="3DAAEABE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47C471FD" wp14:textId="4CF62C3E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5665B644" wp14:textId="4CC71E36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21F650E6" wp14:textId="026C7965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2CBE014A" wp14:textId="06C7935D">
      <w:pPr>
        <w:jc w:val="center"/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7ECA0009" w:rsidR="09A6A6DA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Governance Expectations</w:t>
      </w:r>
    </w:p>
    <w:p xmlns:wp14="http://schemas.microsoft.com/office/word/2010/wordml" w:rsidP="7ECA0009" wp14:paraId="1F7DFD72" wp14:textId="2FB4036D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5ED08306" wp14:textId="5EAFD332">
      <w:pPr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Two trustee meetings are held each year in Rochester, typically in May and October (with travel reimbursement provided). Each is about two days long and is scheduled </w:t>
      </w: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on</w:t>
      </w: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 a weekend. Is it likely that you will be available to attend the trustee meetings in-person? </w:t>
      </w:r>
      <w:r>
        <w:tab/>
      </w:r>
    </w:p>
    <w:p xmlns:wp14="http://schemas.microsoft.com/office/word/2010/wordml" w:rsidP="7ECA0009" wp14:paraId="451E4F78" wp14:textId="6B3D5713">
      <w:pPr>
        <w:ind w:firstLine="540"/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Yes ___           </w:t>
      </w:r>
      <w:r>
        <w:tab/>
      </w: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No ___</w:t>
      </w:r>
    </w:p>
    <w:p xmlns:wp14="http://schemas.microsoft.com/office/word/2010/wordml" w:rsidP="7ECA0009" wp14:paraId="5EEE493A" wp14:textId="0C21FA02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244DBCBD" wp14:textId="34D111AF">
      <w:pPr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The minimum expectations for board members are </w:t>
      </w: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identified</w:t>
      </w: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 below. Please confirm your willingness and ability to meet each.</w:t>
      </w:r>
    </w:p>
    <w:p xmlns:wp14="http://schemas.microsoft.com/office/word/2010/wordml" w:rsidP="7ECA0009" wp14:paraId="65A3678D" wp14:textId="731FA22E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784AF9C7" wp14:textId="2A62037D">
      <w:pPr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If elected to the board:</w:t>
      </w:r>
    </w:p>
    <w:p xmlns:wp14="http://schemas.microsoft.com/office/word/2010/wordml" w:rsidP="7ECA0009" wp14:paraId="1DE38035" wp14:textId="08303302">
      <w:pPr>
        <w:ind w:left="540" w:hanging="540"/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_____</w:t>
      </w:r>
      <w:r>
        <w:tab/>
      </w: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355BB7"/>
          <w:sz w:val="26"/>
          <w:szCs w:val="26"/>
          <w:lang w:val="en-US"/>
        </w:rPr>
        <w:t xml:space="preserve"> </w:t>
      </w: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I will serve on at least one committee.</w:t>
      </w:r>
    </w:p>
    <w:p xmlns:wp14="http://schemas.microsoft.com/office/word/2010/wordml" w:rsidP="7ECA0009" wp14:paraId="5EF21630" wp14:textId="4244B7DE">
      <w:pPr>
        <w:ind w:left="540" w:hanging="540"/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_____</w:t>
      </w:r>
      <w:r>
        <w:tab/>
      </w: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355BB7"/>
          <w:sz w:val="26"/>
          <w:szCs w:val="26"/>
          <w:lang w:val="en-US"/>
        </w:rPr>
        <w:t xml:space="preserve"> </w:t>
      </w: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I will be available via phone, email, or </w:t>
      </w: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>Zoom</w:t>
      </w:r>
      <w:r w:rsidRPr="7ECA0009" w:rsidR="09A6A6DA">
        <w:rPr>
          <w:rFonts w:ascii="Garamond" w:hAnsi="Garamond" w:eastAsia="Garamond" w:cs="Garamond"/>
          <w:i w:val="0"/>
          <w:iC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 for occasional discussions outside of the bi-annual meetings.</w:t>
      </w:r>
    </w:p>
    <w:p xmlns:wp14="http://schemas.microsoft.com/office/word/2010/wordml" w:rsidP="7ECA0009" wp14:paraId="24D85B4B" wp14:textId="71C99E2C">
      <w:pPr>
        <w:rPr>
          <w:rFonts w:ascii="Garamond" w:hAnsi="Garamond" w:eastAsia="Garamond" w:cs="Garamond"/>
          <w:sz w:val="26"/>
          <w:szCs w:val="26"/>
        </w:rPr>
      </w:pPr>
    </w:p>
    <w:p xmlns:wp14="http://schemas.microsoft.com/office/word/2010/wordml" w:rsidP="7ECA0009" wp14:paraId="2C078E63" wp14:textId="21A3B2C9">
      <w:pPr>
        <w:jc w:val="center"/>
        <w:rPr>
          <w:rFonts w:ascii="Garamond" w:hAnsi="Garamond" w:eastAsia="Garamond" w:cs="Garamond"/>
          <w:b w:val="1"/>
          <w:bCs w:val="1"/>
          <w:i w:val="1"/>
          <w:iCs w:val="1"/>
          <w:noProof w:val="0"/>
          <w:color w:val="000000" w:themeColor="text1" w:themeTint="FF" w:themeShade="FF"/>
          <w:sz w:val="26"/>
          <w:szCs w:val="26"/>
          <w:lang w:val="en-US"/>
        </w:rPr>
      </w:pPr>
      <w:r w:rsidRPr="7ECA0009" w:rsidR="09A6A6DA">
        <w:rPr>
          <w:rFonts w:ascii="Garamond" w:hAnsi="Garamond" w:eastAsia="Garamond" w:cs="Garamond"/>
          <w:b w:val="1"/>
          <w:bCs w:val="1"/>
          <w:i w:val="1"/>
          <w:iCs w:val="1"/>
          <w:noProof w:val="0"/>
          <w:color w:val="000000" w:themeColor="text1" w:themeTint="FF" w:themeShade="FF"/>
          <w:sz w:val="26"/>
          <w:szCs w:val="26"/>
          <w:lang w:val="en-US"/>
        </w:rPr>
        <w:t>If you have a resumé, please include it with your self-nomination form.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c0b11dd689df4c15"/>
      <w:footerReference w:type="default" r:id="R9ffa9f4f3f2e46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CA0009" w:rsidTr="7ECA0009" w14:paraId="26CBAC3A">
      <w:trPr>
        <w:trHeight w:val="300"/>
      </w:trPr>
      <w:tc>
        <w:tcPr>
          <w:tcW w:w="3120" w:type="dxa"/>
          <w:tcMar/>
        </w:tcPr>
        <w:p w:rsidR="7ECA0009" w:rsidP="7ECA0009" w:rsidRDefault="7ECA0009" w14:paraId="1DBE4365" w14:textId="13045C0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ECA0009" w:rsidP="7ECA0009" w:rsidRDefault="7ECA0009" w14:paraId="53BBA6E2" w14:textId="7DF1030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ECA0009" w:rsidP="7ECA0009" w:rsidRDefault="7ECA0009" w14:paraId="2FD65D50" w14:textId="458B7620">
          <w:pPr>
            <w:pStyle w:val="Header"/>
            <w:bidi w:val="0"/>
            <w:ind w:right="-115"/>
            <w:jc w:val="right"/>
          </w:pPr>
        </w:p>
      </w:tc>
    </w:tr>
  </w:tbl>
  <w:p w:rsidR="7ECA0009" w:rsidP="7ECA0009" w:rsidRDefault="7ECA0009" w14:paraId="264D5425" w14:textId="203E5F26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ECA0009" w:rsidTr="7ECA0009" w14:paraId="6CC4CBEB">
      <w:trPr>
        <w:trHeight w:val="990"/>
      </w:trPr>
      <w:tc>
        <w:tcPr>
          <w:tcW w:w="3120" w:type="dxa"/>
          <w:tcMar/>
        </w:tcPr>
        <w:p w:rsidR="7ECA0009" w:rsidP="7ECA0009" w:rsidRDefault="7ECA0009" w14:paraId="63F7A8D7" w14:textId="7A9706E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ECA0009" w:rsidP="7ECA0009" w:rsidRDefault="7ECA0009" w14:paraId="2A6D14C9" w14:textId="5DABC56D">
          <w:pPr>
            <w:pStyle w:val="Header"/>
            <w:bidi w:val="0"/>
            <w:jc w:val="center"/>
          </w:pPr>
          <w:r w:rsidR="7ECA0009">
            <w:drawing>
              <wp:inline wp14:editId="569B657F" wp14:anchorId="26AC9918">
                <wp:extent cx="688088" cy="638175"/>
                <wp:effectExtent l="0" t="0" r="0" b="0"/>
                <wp:docPr id="820144039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d01ac494e1594e00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088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7ECA0009" w:rsidP="7ECA0009" w:rsidRDefault="7ECA0009" w14:paraId="40BCB332" w14:textId="40C1BA5B">
          <w:pPr>
            <w:pStyle w:val="Header"/>
            <w:bidi w:val="0"/>
            <w:ind w:right="-115"/>
            <w:jc w:val="right"/>
          </w:pPr>
        </w:p>
      </w:tc>
    </w:tr>
  </w:tbl>
  <w:p w:rsidR="7ECA0009" w:rsidP="7ECA0009" w:rsidRDefault="7ECA0009" w14:paraId="78DED51A" w14:textId="171751DA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90"/>
    <w:rsid w:val="006D3290"/>
    <w:rsid w:val="03508DB3"/>
    <w:rsid w:val="05F13D5B"/>
    <w:rsid w:val="06882E75"/>
    <w:rsid w:val="0823FED6"/>
    <w:rsid w:val="09A6A6DA"/>
    <w:rsid w:val="11607CAF"/>
    <w:rsid w:val="22CAA4D7"/>
    <w:rsid w:val="31CDF46C"/>
    <w:rsid w:val="357A6074"/>
    <w:rsid w:val="3D8794E2"/>
    <w:rsid w:val="4459543D"/>
    <w:rsid w:val="45F5249E"/>
    <w:rsid w:val="497E78E8"/>
    <w:rsid w:val="5B5DD6AB"/>
    <w:rsid w:val="5E352249"/>
    <w:rsid w:val="6373B09D"/>
    <w:rsid w:val="7ECA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3290"/>
  <w15:chartTrackingRefBased/>
  <w15:docId w15:val="{CBDDDFC6-BCB3-4C17-A883-6DA3419CC2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c0b11dd689df4c15" /><Relationship Type="http://schemas.openxmlformats.org/officeDocument/2006/relationships/footer" Target="footer.xml" Id="R9ffa9f4f3f2e4624" /><Relationship Type="http://schemas.openxmlformats.org/officeDocument/2006/relationships/hyperlink" Target="mailto:nominations@rzc.org" TargetMode="External" Id="Rc4daa15ebcec43a5" /><Relationship Type="http://schemas.openxmlformats.org/officeDocument/2006/relationships/hyperlink" Target="https://www.rzc.org/about/governance/trustees-officers/trustee-responsibilities/" TargetMode="External" Id="R83123af0289c4659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d01ac494e1594e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2024-01-19T15:45:03.6564954Z</dcterms:created>
  <dcterms:modified xsi:type="dcterms:W3CDTF">2024-01-27T13:19:50.2924434Z</dcterms:modified>
  <dc:creator>Dhara Kowal</dc:creator>
  <lastModifiedBy>Dhara Kowal</lastModifiedBy>
</coreProperties>
</file>